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9" w:rsidRDefault="007B4359" w:rsidP="005C245D">
      <w:pPr>
        <w:spacing w:after="0" w:line="240" w:lineRule="auto"/>
        <w:rPr>
          <w:rFonts w:ascii="Arial" w:hAnsi="Arial" w:cs="Arial"/>
          <w:b/>
          <w:caps/>
        </w:rPr>
      </w:pPr>
      <w:bookmarkStart w:id="0" w:name="_GoBack"/>
      <w:bookmarkEnd w:id="0"/>
    </w:p>
    <w:p w:rsidR="007B4359" w:rsidRDefault="007B4359" w:rsidP="005C245D">
      <w:pPr>
        <w:spacing w:after="0" w:line="240" w:lineRule="auto"/>
        <w:rPr>
          <w:rFonts w:ascii="Arial" w:hAnsi="Arial" w:cs="Arial"/>
          <w:b/>
          <w:caps/>
        </w:rPr>
      </w:pPr>
    </w:p>
    <w:p w:rsidR="007B4359" w:rsidRDefault="007B4359" w:rsidP="005C245D">
      <w:pPr>
        <w:spacing w:after="0" w:line="240" w:lineRule="auto"/>
        <w:rPr>
          <w:rFonts w:ascii="Arial" w:hAnsi="Arial" w:cs="Arial"/>
          <w:b/>
          <w:caps/>
        </w:rPr>
      </w:pPr>
    </w:p>
    <w:p w:rsidR="000001B2" w:rsidRPr="00A609EA" w:rsidRDefault="005C245D" w:rsidP="005C245D">
      <w:pPr>
        <w:spacing w:after="0" w:line="240" w:lineRule="auto"/>
        <w:rPr>
          <w:rFonts w:ascii="Arial" w:hAnsi="Arial" w:cs="Arial"/>
          <w:b/>
          <w:caps/>
        </w:rPr>
      </w:pPr>
      <w:r w:rsidRPr="00A609EA">
        <w:rPr>
          <w:rFonts w:ascii="Arial" w:hAnsi="Arial" w:cs="Arial"/>
          <w:b/>
          <w:caps/>
        </w:rPr>
        <w:t>Table of contents</w:t>
      </w:r>
    </w:p>
    <w:p w:rsidR="005C245D" w:rsidRDefault="005C245D" w:rsidP="005C24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480"/>
        <w:gridCol w:w="1080"/>
      </w:tblGrid>
      <w:tr w:rsidR="005C245D" w:rsidTr="00A609EA">
        <w:tc>
          <w:tcPr>
            <w:tcW w:w="1548" w:type="dxa"/>
          </w:tcPr>
          <w:p w:rsidR="005C245D" w:rsidRDefault="005C245D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C245D" w:rsidRDefault="005C245D" w:rsidP="005C24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C245D" w:rsidRDefault="00A609EA" w:rsidP="00A609EA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C245D">
              <w:rPr>
                <w:rFonts w:ascii="Arial" w:hAnsi="Arial" w:cs="Arial"/>
              </w:rPr>
              <w:t>Page</w:t>
            </w:r>
          </w:p>
        </w:tc>
      </w:tr>
      <w:tr w:rsidR="00A609EA" w:rsidTr="00A609EA">
        <w:tc>
          <w:tcPr>
            <w:tcW w:w="1548" w:type="dxa"/>
          </w:tcPr>
          <w:p w:rsidR="00A609EA" w:rsidRDefault="00A609EA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609EA" w:rsidRDefault="00A609EA" w:rsidP="005C24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609EA" w:rsidRDefault="00A609EA" w:rsidP="005C245D">
            <w:pPr>
              <w:ind w:right="-108"/>
              <w:jc w:val="right"/>
              <w:rPr>
                <w:rFonts w:ascii="Arial" w:hAnsi="Arial" w:cs="Arial"/>
              </w:rPr>
            </w:pPr>
          </w:p>
        </w:tc>
      </w:tr>
      <w:tr w:rsidR="005C245D" w:rsidTr="007B4359">
        <w:tc>
          <w:tcPr>
            <w:tcW w:w="1548" w:type="dxa"/>
            <w:vAlign w:val="bottom"/>
          </w:tcPr>
          <w:p w:rsidR="005C245D" w:rsidRPr="00A609EA" w:rsidRDefault="005C245D" w:rsidP="005C245D">
            <w:pPr>
              <w:rPr>
                <w:rFonts w:ascii="Arial" w:hAnsi="Arial" w:cs="Arial"/>
                <w:b/>
              </w:rPr>
            </w:pPr>
            <w:r w:rsidRPr="00A609EA">
              <w:rPr>
                <w:rFonts w:ascii="Arial" w:hAnsi="Arial" w:cs="Arial"/>
                <w:b/>
              </w:rPr>
              <w:t>PART I</w:t>
            </w:r>
          </w:p>
        </w:tc>
        <w:tc>
          <w:tcPr>
            <w:tcW w:w="6480" w:type="dxa"/>
            <w:vAlign w:val="bottom"/>
          </w:tcPr>
          <w:p w:rsidR="005C245D" w:rsidRPr="00A609EA" w:rsidRDefault="005C245D" w:rsidP="005C245D">
            <w:pPr>
              <w:rPr>
                <w:rFonts w:ascii="Arial" w:hAnsi="Arial" w:cs="Arial"/>
                <w:b/>
              </w:rPr>
            </w:pPr>
            <w:r w:rsidRPr="00A609EA">
              <w:rPr>
                <w:rFonts w:ascii="Arial" w:hAnsi="Arial" w:cs="Arial"/>
                <w:b/>
              </w:rPr>
              <w:t>AUDITED FINANCIAL STATEMENTS</w:t>
            </w:r>
          </w:p>
        </w:tc>
        <w:tc>
          <w:tcPr>
            <w:tcW w:w="1080" w:type="dxa"/>
            <w:vAlign w:val="bottom"/>
          </w:tcPr>
          <w:p w:rsidR="005C245D" w:rsidRDefault="005C245D" w:rsidP="005C245D">
            <w:pPr>
              <w:ind w:right="-108"/>
              <w:jc w:val="right"/>
              <w:rPr>
                <w:rFonts w:ascii="Arial" w:hAnsi="Arial" w:cs="Arial"/>
              </w:rPr>
            </w:pPr>
          </w:p>
        </w:tc>
      </w:tr>
      <w:tr w:rsidR="00A609EA" w:rsidTr="00A609EA">
        <w:tc>
          <w:tcPr>
            <w:tcW w:w="1548" w:type="dxa"/>
          </w:tcPr>
          <w:p w:rsidR="00A609EA" w:rsidRDefault="00A609EA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609EA" w:rsidRDefault="00A609EA" w:rsidP="005C24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609EA" w:rsidRDefault="00A609EA" w:rsidP="005C245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5C245D" w:rsidTr="00417C27">
        <w:trPr>
          <w:trHeight w:hRule="exact" w:val="259"/>
        </w:trPr>
        <w:tc>
          <w:tcPr>
            <w:tcW w:w="1548" w:type="dxa"/>
          </w:tcPr>
          <w:p w:rsidR="005C245D" w:rsidRDefault="005C245D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C245D" w:rsidRDefault="005C245D" w:rsidP="0013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Auditor’s Report</w:t>
            </w:r>
            <w:r w:rsidR="007B4359">
              <w:rPr>
                <w:rFonts w:ascii="Arial" w:hAnsi="Arial" w:cs="Arial"/>
              </w:rPr>
              <w:t xml:space="preserve"> …</w:t>
            </w:r>
            <w:r w:rsidR="00133392">
              <w:rPr>
                <w:rFonts w:ascii="Arial" w:hAnsi="Arial" w:cs="Arial"/>
              </w:rPr>
              <w:t>…</w:t>
            </w:r>
            <w:r w:rsidR="0007773F">
              <w:rPr>
                <w:rFonts w:ascii="Arial" w:hAnsi="Arial" w:cs="Arial"/>
              </w:rPr>
              <w:t>….</w:t>
            </w:r>
            <w:r w:rsidR="007B4359">
              <w:rPr>
                <w:rFonts w:ascii="Arial" w:hAnsi="Arial" w:cs="Arial"/>
              </w:rPr>
              <w:t>…………………</w:t>
            </w:r>
            <w:r w:rsidR="00AE2965">
              <w:rPr>
                <w:rFonts w:ascii="Arial" w:hAnsi="Arial" w:cs="Arial"/>
              </w:rPr>
              <w:t>.</w:t>
            </w:r>
            <w:r w:rsidR="007B4359">
              <w:rPr>
                <w:rFonts w:ascii="Arial" w:hAnsi="Arial" w:cs="Arial"/>
              </w:rPr>
              <w:t>…</w:t>
            </w:r>
            <w:r w:rsidR="00AE2965">
              <w:rPr>
                <w:rFonts w:ascii="Arial" w:hAnsi="Arial" w:cs="Arial"/>
              </w:rPr>
              <w:t>…</w:t>
            </w:r>
            <w:r w:rsidR="00A61530">
              <w:rPr>
                <w:rFonts w:ascii="Arial" w:hAnsi="Arial" w:cs="Arial"/>
              </w:rPr>
              <w:t>...</w:t>
            </w:r>
          </w:p>
        </w:tc>
        <w:tc>
          <w:tcPr>
            <w:tcW w:w="1080" w:type="dxa"/>
          </w:tcPr>
          <w:p w:rsidR="005C245D" w:rsidRDefault="00A609EA" w:rsidP="005C245D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C245D">
              <w:rPr>
                <w:rFonts w:ascii="Arial" w:hAnsi="Arial" w:cs="Arial"/>
              </w:rPr>
              <w:t>1</w:t>
            </w:r>
          </w:p>
        </w:tc>
      </w:tr>
      <w:tr w:rsidR="00A8774C" w:rsidTr="00417C27">
        <w:trPr>
          <w:trHeight w:hRule="exact" w:val="648"/>
        </w:trPr>
        <w:tc>
          <w:tcPr>
            <w:tcW w:w="1548" w:type="dxa"/>
            <w:vAlign w:val="bottom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bottom"/>
          </w:tcPr>
          <w:p w:rsidR="00A8774C" w:rsidRDefault="00A8774C" w:rsidP="0013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Management</w:t>
            </w:r>
            <w:r w:rsidR="00BA4BF1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Responsibility for Financial Statements …</w:t>
            </w:r>
            <w:r w:rsidR="001333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…………………………………………………</w:t>
            </w:r>
            <w:r w:rsidR="00A61530">
              <w:rPr>
                <w:rFonts w:ascii="Arial" w:hAnsi="Arial" w:cs="Arial"/>
              </w:rPr>
              <w:t>…</w:t>
            </w:r>
          </w:p>
        </w:tc>
        <w:tc>
          <w:tcPr>
            <w:tcW w:w="1080" w:type="dxa"/>
            <w:vAlign w:val="bottom"/>
          </w:tcPr>
          <w:p w:rsidR="00A8774C" w:rsidRDefault="00A8774C" w:rsidP="00E607E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</w:t>
            </w:r>
          </w:p>
        </w:tc>
      </w:tr>
      <w:tr w:rsidR="00A8774C" w:rsidTr="00A609EA">
        <w:trPr>
          <w:trHeight w:hRule="exact" w:val="403"/>
        </w:trPr>
        <w:tc>
          <w:tcPr>
            <w:tcW w:w="1548" w:type="dxa"/>
            <w:vAlign w:val="bottom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bottom"/>
          </w:tcPr>
          <w:p w:rsidR="00A8774C" w:rsidRDefault="00A8774C" w:rsidP="0007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F</w:t>
            </w:r>
            <w:r w:rsidR="00133392">
              <w:rPr>
                <w:rFonts w:ascii="Arial" w:hAnsi="Arial" w:cs="Arial"/>
              </w:rPr>
              <w:t xml:space="preserve">inancial </w:t>
            </w:r>
            <w:proofErr w:type="gramStart"/>
            <w:r w:rsidR="00133392">
              <w:rPr>
                <w:rFonts w:ascii="Arial" w:hAnsi="Arial" w:cs="Arial"/>
              </w:rPr>
              <w:t>Position</w:t>
            </w:r>
            <w:r w:rsidR="0007773F">
              <w:rPr>
                <w:rFonts w:ascii="Arial" w:hAnsi="Arial" w:cs="Arial"/>
              </w:rPr>
              <w:t xml:space="preserve"> </w:t>
            </w:r>
            <w:r w:rsidR="00133392">
              <w:rPr>
                <w:rFonts w:ascii="Arial" w:hAnsi="Arial" w:cs="Arial"/>
              </w:rPr>
              <w:t>..</w:t>
            </w:r>
            <w:proofErr w:type="gramEnd"/>
            <w:r w:rsidR="00133392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1080" w:type="dxa"/>
            <w:vAlign w:val="bottom"/>
          </w:tcPr>
          <w:p w:rsidR="00A8774C" w:rsidRDefault="00A8774C" w:rsidP="00FB67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B671B">
              <w:rPr>
                <w:rFonts w:ascii="Arial" w:hAnsi="Arial" w:cs="Arial"/>
              </w:rPr>
              <w:t>4</w:t>
            </w:r>
          </w:p>
        </w:tc>
      </w:tr>
      <w:tr w:rsidR="00A8774C" w:rsidTr="00A609EA">
        <w:trPr>
          <w:trHeight w:hRule="exact" w:val="403"/>
        </w:trPr>
        <w:tc>
          <w:tcPr>
            <w:tcW w:w="1548" w:type="dxa"/>
            <w:vAlign w:val="bottom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bottom"/>
          </w:tcPr>
          <w:p w:rsidR="00A8774C" w:rsidRDefault="00A8774C" w:rsidP="0013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of </w:t>
            </w:r>
            <w:r w:rsidR="00133392">
              <w:rPr>
                <w:rFonts w:ascii="Arial" w:hAnsi="Arial" w:cs="Arial"/>
              </w:rPr>
              <w:t>Comprehensive Income …………………………</w:t>
            </w:r>
          </w:p>
        </w:tc>
        <w:tc>
          <w:tcPr>
            <w:tcW w:w="1080" w:type="dxa"/>
            <w:vAlign w:val="bottom"/>
          </w:tcPr>
          <w:p w:rsidR="00A8774C" w:rsidRDefault="00A8774C" w:rsidP="00FB67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B671B">
              <w:rPr>
                <w:rFonts w:ascii="Arial" w:hAnsi="Arial" w:cs="Arial"/>
              </w:rPr>
              <w:t>5</w:t>
            </w:r>
          </w:p>
        </w:tc>
      </w:tr>
      <w:tr w:rsidR="00A8774C" w:rsidTr="00A609EA">
        <w:trPr>
          <w:trHeight w:hRule="exact" w:val="403"/>
        </w:trPr>
        <w:tc>
          <w:tcPr>
            <w:tcW w:w="1548" w:type="dxa"/>
            <w:vAlign w:val="bottom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bottom"/>
          </w:tcPr>
          <w:p w:rsidR="00A8774C" w:rsidRDefault="00A8774C" w:rsidP="0013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Changes in Equity ………………………………</w:t>
            </w:r>
            <w:r w:rsidR="00133392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vAlign w:val="bottom"/>
          </w:tcPr>
          <w:p w:rsidR="00A8774C" w:rsidRDefault="00A8774C" w:rsidP="00FB67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B671B">
              <w:rPr>
                <w:rFonts w:ascii="Arial" w:hAnsi="Arial" w:cs="Arial"/>
              </w:rPr>
              <w:t>6</w:t>
            </w:r>
          </w:p>
        </w:tc>
      </w:tr>
      <w:tr w:rsidR="00A8774C" w:rsidTr="00A609EA">
        <w:trPr>
          <w:trHeight w:hRule="exact" w:val="403"/>
        </w:trPr>
        <w:tc>
          <w:tcPr>
            <w:tcW w:w="1548" w:type="dxa"/>
            <w:vAlign w:val="bottom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bottom"/>
          </w:tcPr>
          <w:p w:rsidR="00A8774C" w:rsidRDefault="00A8774C" w:rsidP="00133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Cash Flows ………………………………………</w:t>
            </w:r>
            <w:r w:rsidR="00133392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vAlign w:val="bottom"/>
          </w:tcPr>
          <w:p w:rsidR="00A8774C" w:rsidRDefault="00A8774C" w:rsidP="00FB67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B671B">
              <w:rPr>
                <w:rFonts w:ascii="Arial" w:hAnsi="Arial" w:cs="Arial"/>
              </w:rPr>
              <w:t>7</w:t>
            </w:r>
          </w:p>
        </w:tc>
      </w:tr>
      <w:tr w:rsidR="00A8774C" w:rsidTr="00A609EA">
        <w:trPr>
          <w:trHeight w:hRule="exact" w:val="403"/>
        </w:trPr>
        <w:tc>
          <w:tcPr>
            <w:tcW w:w="1548" w:type="dxa"/>
            <w:vAlign w:val="bottom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Align w:val="bottom"/>
          </w:tcPr>
          <w:p w:rsidR="00A8774C" w:rsidRDefault="00A8774C" w:rsidP="00A61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to </w:t>
            </w:r>
            <w:r w:rsidR="001317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Financial Statements ………………………………</w:t>
            </w:r>
            <w:r w:rsidR="00A61530">
              <w:rPr>
                <w:rFonts w:ascii="Arial" w:hAnsi="Arial" w:cs="Arial"/>
              </w:rPr>
              <w:t>…</w:t>
            </w:r>
          </w:p>
        </w:tc>
        <w:tc>
          <w:tcPr>
            <w:tcW w:w="1080" w:type="dxa"/>
            <w:vAlign w:val="bottom"/>
          </w:tcPr>
          <w:p w:rsidR="00A8774C" w:rsidRDefault="00A8774C" w:rsidP="00FB671B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B671B">
              <w:rPr>
                <w:rFonts w:ascii="Arial" w:hAnsi="Arial" w:cs="Arial"/>
              </w:rPr>
              <w:t>8</w:t>
            </w:r>
          </w:p>
        </w:tc>
      </w:tr>
      <w:tr w:rsidR="00A8774C" w:rsidTr="00A609EA">
        <w:tc>
          <w:tcPr>
            <w:tcW w:w="1548" w:type="dxa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8774C" w:rsidRDefault="00A8774C" w:rsidP="005C245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A8774C" w:rsidTr="007B4359">
        <w:tc>
          <w:tcPr>
            <w:tcW w:w="1548" w:type="dxa"/>
            <w:vAlign w:val="bottom"/>
          </w:tcPr>
          <w:p w:rsidR="00A8774C" w:rsidRPr="00A609EA" w:rsidRDefault="00A8774C" w:rsidP="005C245D">
            <w:pPr>
              <w:rPr>
                <w:rFonts w:ascii="Arial" w:hAnsi="Arial" w:cs="Arial"/>
                <w:b/>
              </w:rPr>
            </w:pPr>
            <w:r w:rsidRPr="00A609EA">
              <w:rPr>
                <w:rFonts w:ascii="Arial" w:hAnsi="Arial" w:cs="Arial"/>
                <w:b/>
              </w:rPr>
              <w:t>PART II</w:t>
            </w:r>
          </w:p>
        </w:tc>
        <w:tc>
          <w:tcPr>
            <w:tcW w:w="6480" w:type="dxa"/>
            <w:vAlign w:val="bottom"/>
          </w:tcPr>
          <w:p w:rsidR="00A8774C" w:rsidRPr="0007773F" w:rsidRDefault="00A8774C" w:rsidP="00A61530">
            <w:pPr>
              <w:rPr>
                <w:rFonts w:ascii="Arial" w:hAnsi="Arial" w:cs="Arial"/>
              </w:rPr>
            </w:pPr>
            <w:r w:rsidRPr="00A609EA">
              <w:rPr>
                <w:rFonts w:ascii="Arial" w:hAnsi="Arial" w:cs="Arial"/>
                <w:b/>
              </w:rPr>
              <w:t>AUDIT OBSERVATIONS AND RECOMMENDATIONS</w:t>
            </w:r>
            <w:r w:rsidR="0007773F">
              <w:rPr>
                <w:rFonts w:ascii="Arial" w:hAnsi="Arial" w:cs="Arial"/>
                <w:b/>
              </w:rPr>
              <w:t xml:space="preserve"> </w:t>
            </w:r>
            <w:r w:rsidR="0007773F">
              <w:rPr>
                <w:rFonts w:ascii="Arial" w:hAnsi="Arial" w:cs="Arial"/>
              </w:rPr>
              <w:t>…</w:t>
            </w:r>
            <w:r w:rsidR="00A61530">
              <w:rPr>
                <w:rFonts w:ascii="Arial" w:hAnsi="Arial" w:cs="Arial"/>
              </w:rPr>
              <w:t>...</w:t>
            </w:r>
          </w:p>
        </w:tc>
        <w:tc>
          <w:tcPr>
            <w:tcW w:w="1080" w:type="dxa"/>
          </w:tcPr>
          <w:p w:rsidR="00A8774C" w:rsidRDefault="00981E00" w:rsidP="005924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  <w:r w:rsidR="00592496">
              <w:rPr>
                <w:rFonts w:ascii="Arial" w:hAnsi="Arial" w:cs="Arial"/>
              </w:rPr>
              <w:t>2</w:t>
            </w:r>
          </w:p>
        </w:tc>
      </w:tr>
      <w:tr w:rsidR="00A8774C" w:rsidTr="00A609EA">
        <w:tc>
          <w:tcPr>
            <w:tcW w:w="1548" w:type="dxa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A8774C" w:rsidRDefault="00A8774C" w:rsidP="005C24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8774C" w:rsidRDefault="00A8774C" w:rsidP="005C245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A8774C" w:rsidTr="007B4359">
        <w:tc>
          <w:tcPr>
            <w:tcW w:w="1548" w:type="dxa"/>
          </w:tcPr>
          <w:p w:rsidR="00A8774C" w:rsidRPr="00A609EA" w:rsidRDefault="00A8774C" w:rsidP="005C245D">
            <w:pPr>
              <w:rPr>
                <w:rFonts w:ascii="Arial" w:hAnsi="Arial" w:cs="Arial"/>
                <w:b/>
              </w:rPr>
            </w:pPr>
            <w:r w:rsidRPr="00A609EA">
              <w:rPr>
                <w:rFonts w:ascii="Arial" w:hAnsi="Arial" w:cs="Arial"/>
                <w:b/>
              </w:rPr>
              <w:t>PART III</w:t>
            </w:r>
          </w:p>
        </w:tc>
        <w:tc>
          <w:tcPr>
            <w:tcW w:w="6480" w:type="dxa"/>
            <w:vAlign w:val="bottom"/>
          </w:tcPr>
          <w:p w:rsidR="00A8774C" w:rsidRPr="00133392" w:rsidRDefault="00A8774C" w:rsidP="00A61530">
            <w:pPr>
              <w:ind w:right="162"/>
              <w:rPr>
                <w:rFonts w:ascii="Arial" w:hAnsi="Arial" w:cs="Arial"/>
              </w:rPr>
            </w:pPr>
            <w:r w:rsidRPr="00A609EA">
              <w:rPr>
                <w:rFonts w:ascii="Arial" w:hAnsi="Arial" w:cs="Arial"/>
                <w:b/>
              </w:rPr>
              <w:t xml:space="preserve">STATUS OF IMPLEMENTATION OF PRIOR YEAR’S </w:t>
            </w:r>
            <w:r w:rsidR="0007773F">
              <w:rPr>
                <w:rFonts w:ascii="Arial" w:hAnsi="Arial" w:cs="Arial"/>
                <w:b/>
              </w:rPr>
              <w:t xml:space="preserve">   </w:t>
            </w:r>
            <w:r w:rsidRPr="00A609EA">
              <w:rPr>
                <w:rFonts w:ascii="Arial" w:hAnsi="Arial" w:cs="Arial"/>
                <w:b/>
              </w:rPr>
              <w:t>AUDIT RECOMMENDATIONS</w:t>
            </w:r>
            <w:r w:rsidR="00133392">
              <w:rPr>
                <w:rFonts w:ascii="Arial" w:hAnsi="Arial" w:cs="Arial"/>
                <w:b/>
              </w:rPr>
              <w:t xml:space="preserve"> </w:t>
            </w:r>
            <w:r w:rsidR="00133392">
              <w:rPr>
                <w:rFonts w:ascii="Arial" w:hAnsi="Arial" w:cs="Arial"/>
              </w:rPr>
              <w:t>……………………………</w:t>
            </w:r>
            <w:r w:rsidR="00A61530">
              <w:rPr>
                <w:rFonts w:ascii="Arial" w:hAnsi="Arial" w:cs="Arial"/>
              </w:rPr>
              <w:t>…..</w:t>
            </w:r>
          </w:p>
        </w:tc>
        <w:tc>
          <w:tcPr>
            <w:tcW w:w="1080" w:type="dxa"/>
          </w:tcPr>
          <w:p w:rsidR="00981E00" w:rsidRDefault="00981E00" w:rsidP="00407739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8774C" w:rsidRDefault="00981E00" w:rsidP="00592496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A6F27">
              <w:rPr>
                <w:rFonts w:ascii="Arial" w:hAnsi="Arial" w:cs="Arial"/>
              </w:rPr>
              <w:t xml:space="preserve"> </w:t>
            </w:r>
            <w:r w:rsidR="001333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592496">
              <w:rPr>
                <w:rFonts w:ascii="Arial" w:hAnsi="Arial" w:cs="Arial"/>
              </w:rPr>
              <w:t>7</w:t>
            </w:r>
          </w:p>
        </w:tc>
      </w:tr>
    </w:tbl>
    <w:p w:rsidR="005C245D" w:rsidRPr="005C245D" w:rsidRDefault="005C245D" w:rsidP="005C245D">
      <w:pPr>
        <w:spacing w:after="0" w:line="240" w:lineRule="auto"/>
        <w:rPr>
          <w:rFonts w:ascii="Arial" w:hAnsi="Arial" w:cs="Arial"/>
        </w:rPr>
      </w:pPr>
    </w:p>
    <w:sectPr w:rsidR="005C245D" w:rsidRPr="005C245D" w:rsidSect="005C2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14" w:rsidRDefault="00A92E14" w:rsidP="002D5B91">
      <w:pPr>
        <w:spacing w:after="0" w:line="240" w:lineRule="auto"/>
      </w:pPr>
      <w:r>
        <w:separator/>
      </w:r>
    </w:p>
  </w:endnote>
  <w:endnote w:type="continuationSeparator" w:id="0">
    <w:p w:rsidR="00A92E14" w:rsidRDefault="00A92E14" w:rsidP="002D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1" w:rsidRDefault="002D5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1" w:rsidRDefault="002D5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1" w:rsidRDefault="002D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14" w:rsidRDefault="00A92E14" w:rsidP="002D5B91">
      <w:pPr>
        <w:spacing w:after="0" w:line="240" w:lineRule="auto"/>
      </w:pPr>
      <w:r>
        <w:separator/>
      </w:r>
    </w:p>
  </w:footnote>
  <w:footnote w:type="continuationSeparator" w:id="0">
    <w:p w:rsidR="00A92E14" w:rsidRDefault="00A92E14" w:rsidP="002D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1" w:rsidRDefault="002D5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1" w:rsidRDefault="002D5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91" w:rsidRDefault="002D5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stJcnjy7/ozqOqra0rSQ09DFkzHgZBGKyLt8nIoesf9UafRvVWJvwDZFknrJ1yUogKTJ0cUYjeIooQaNeUDA==" w:salt="BcNjAEvr6nI1KRzQUov7z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D"/>
    <w:rsid w:val="000001B2"/>
    <w:rsid w:val="0000489A"/>
    <w:rsid w:val="000117E4"/>
    <w:rsid w:val="000548C6"/>
    <w:rsid w:val="0007773F"/>
    <w:rsid w:val="000A6F27"/>
    <w:rsid w:val="000F308E"/>
    <w:rsid w:val="000F6657"/>
    <w:rsid w:val="001317B8"/>
    <w:rsid w:val="00133392"/>
    <w:rsid w:val="00160138"/>
    <w:rsid w:val="00175019"/>
    <w:rsid w:val="001D53E0"/>
    <w:rsid w:val="002B5210"/>
    <w:rsid w:val="002C0216"/>
    <w:rsid w:val="002D5B91"/>
    <w:rsid w:val="00337243"/>
    <w:rsid w:val="00344F00"/>
    <w:rsid w:val="00355A75"/>
    <w:rsid w:val="0038027C"/>
    <w:rsid w:val="003A077F"/>
    <w:rsid w:val="003D714B"/>
    <w:rsid w:val="00407739"/>
    <w:rsid w:val="00417C27"/>
    <w:rsid w:val="004610B0"/>
    <w:rsid w:val="004676EA"/>
    <w:rsid w:val="0051286E"/>
    <w:rsid w:val="005129F7"/>
    <w:rsid w:val="00550528"/>
    <w:rsid w:val="005578E2"/>
    <w:rsid w:val="00590304"/>
    <w:rsid w:val="00592496"/>
    <w:rsid w:val="005C245D"/>
    <w:rsid w:val="005D6592"/>
    <w:rsid w:val="005E7AD4"/>
    <w:rsid w:val="00625586"/>
    <w:rsid w:val="006E6B7B"/>
    <w:rsid w:val="00711B91"/>
    <w:rsid w:val="00757480"/>
    <w:rsid w:val="007A0BDF"/>
    <w:rsid w:val="007B4359"/>
    <w:rsid w:val="007D7F17"/>
    <w:rsid w:val="00803ADD"/>
    <w:rsid w:val="008B1C5E"/>
    <w:rsid w:val="00930AE7"/>
    <w:rsid w:val="00975A9C"/>
    <w:rsid w:val="00981E00"/>
    <w:rsid w:val="00A11549"/>
    <w:rsid w:val="00A609EA"/>
    <w:rsid w:val="00A61530"/>
    <w:rsid w:val="00A8774C"/>
    <w:rsid w:val="00A92E14"/>
    <w:rsid w:val="00AB0C9F"/>
    <w:rsid w:val="00AB6C08"/>
    <w:rsid w:val="00AE2965"/>
    <w:rsid w:val="00B040DC"/>
    <w:rsid w:val="00B368BE"/>
    <w:rsid w:val="00BA4BF1"/>
    <w:rsid w:val="00BF0E8B"/>
    <w:rsid w:val="00C043DC"/>
    <w:rsid w:val="00C7117B"/>
    <w:rsid w:val="00C810EE"/>
    <w:rsid w:val="00DB7070"/>
    <w:rsid w:val="00E467C0"/>
    <w:rsid w:val="00EE4343"/>
    <w:rsid w:val="00FB671B"/>
    <w:rsid w:val="00FC7096"/>
    <w:rsid w:val="00FE1D9E"/>
    <w:rsid w:val="00FE2A0F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BE0BDC-3752-4D97-B01E-6A42CD6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91"/>
  </w:style>
  <w:style w:type="paragraph" w:styleId="Footer">
    <w:name w:val="footer"/>
    <w:basedOn w:val="Normal"/>
    <w:link w:val="FooterChar"/>
    <w:uiPriority w:val="99"/>
    <w:unhideWhenUsed/>
    <w:rsid w:val="002D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COA - PITC Pharma, Inc.</dc:creator>
  <cp:lastModifiedBy>COA</cp:lastModifiedBy>
  <cp:revision>10</cp:revision>
  <cp:lastPrinted>2016-06-17T01:34:00Z</cp:lastPrinted>
  <dcterms:created xsi:type="dcterms:W3CDTF">2016-06-24T02:08:00Z</dcterms:created>
  <dcterms:modified xsi:type="dcterms:W3CDTF">2016-06-30T07:42:00Z</dcterms:modified>
</cp:coreProperties>
</file>